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5" w:rsidRPr="00084FB5" w:rsidRDefault="008B2975" w:rsidP="008B2975">
      <w:pPr>
        <w:pStyle w:val="a4"/>
        <w:rPr>
          <w:b w:val="0"/>
          <w:sz w:val="32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-260350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4FB5">
        <w:rPr>
          <w:b w:val="0"/>
          <w:sz w:val="32"/>
        </w:rPr>
        <w:t>Администрация Денисовского сельсовета</w:t>
      </w:r>
    </w:p>
    <w:p w:rsidR="008B2975" w:rsidRPr="00084FB5" w:rsidRDefault="008B2975" w:rsidP="008B2975">
      <w:pPr>
        <w:pStyle w:val="a6"/>
        <w:rPr>
          <w:b w:val="0"/>
        </w:rPr>
      </w:pPr>
      <w:r w:rsidRPr="00084FB5">
        <w:rPr>
          <w:b w:val="0"/>
        </w:rPr>
        <w:t>Дзержинского района Красноярского края</w:t>
      </w:r>
    </w:p>
    <w:p w:rsidR="008B2975" w:rsidRDefault="008B2975" w:rsidP="008B2975">
      <w:pPr>
        <w:jc w:val="center"/>
        <w:rPr>
          <w:b/>
          <w:sz w:val="24"/>
        </w:rPr>
      </w:pPr>
    </w:p>
    <w:p w:rsidR="008B2975" w:rsidRPr="00E17D2A" w:rsidRDefault="008B2975" w:rsidP="008B2975">
      <w:pPr>
        <w:pStyle w:val="3"/>
        <w:rPr>
          <w:sz w:val="32"/>
          <w:szCs w:val="32"/>
        </w:rPr>
      </w:pPr>
      <w:r w:rsidRPr="00E17D2A">
        <w:rPr>
          <w:sz w:val="32"/>
          <w:szCs w:val="32"/>
        </w:rPr>
        <w:t>ПОСТАНОВЛЕНИЕ</w:t>
      </w:r>
    </w:p>
    <w:p w:rsidR="008B2975" w:rsidRDefault="008B2975" w:rsidP="008B297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</w:p>
    <w:p w:rsidR="008B2975" w:rsidRDefault="008B2975" w:rsidP="008B2975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  <w:r>
        <w:rPr>
          <w:sz w:val="24"/>
        </w:rPr>
        <w:t xml:space="preserve">с.  Денисово </w:t>
      </w:r>
    </w:p>
    <w:p w:rsidR="00E11DF6" w:rsidRDefault="00E11DF6" w:rsidP="00E11DF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E11DF6" w:rsidRDefault="00E11DF6" w:rsidP="00E11DF6">
      <w:pPr>
        <w:rPr>
          <w:bCs/>
          <w:sz w:val="28"/>
          <w:szCs w:val="28"/>
        </w:rPr>
      </w:pPr>
    </w:p>
    <w:p w:rsidR="00E11DF6" w:rsidRDefault="008F66B7" w:rsidP="00E11DF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11DF6">
        <w:rPr>
          <w:sz w:val="28"/>
          <w:szCs w:val="28"/>
        </w:rPr>
        <w:t>.09. 2024 года                                                                             №</w:t>
      </w:r>
      <w:r>
        <w:rPr>
          <w:sz w:val="28"/>
          <w:szCs w:val="28"/>
        </w:rPr>
        <w:t>28</w:t>
      </w:r>
    </w:p>
    <w:p w:rsidR="00E11DF6" w:rsidRDefault="00E11DF6" w:rsidP="00E11DF6">
      <w:pPr>
        <w:ind w:right="-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E11DF6" w:rsidRDefault="00E11DF6" w:rsidP="00E11DF6">
      <w:pPr>
        <w:pStyle w:val="1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:rsidR="00E11DF6" w:rsidRDefault="00E11DF6" w:rsidP="00E11DF6">
      <w:pPr>
        <w:pStyle w:val="11"/>
        <w:spacing w:before="0" w:after="0"/>
        <w:ind w:right="-1"/>
        <w:rPr>
          <w:rFonts w:ascii="Times New Roman" w:hAnsi="Times New Roman"/>
          <w:szCs w:val="28"/>
        </w:rPr>
      </w:pPr>
    </w:p>
    <w:p w:rsidR="00E11DF6" w:rsidRDefault="00E11DF6" w:rsidP="00E11DF6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территориального органа (штаба), </w:t>
      </w:r>
    </w:p>
    <w:p w:rsidR="00E11DF6" w:rsidRDefault="00E11DF6" w:rsidP="00E11D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координирующего</w:t>
      </w:r>
      <w:proofErr w:type="gramEnd"/>
      <w:r>
        <w:rPr>
          <w:sz w:val="28"/>
          <w:szCs w:val="28"/>
        </w:rPr>
        <w:t xml:space="preserve"> деятельность народных дружин </w:t>
      </w:r>
    </w:p>
    <w:p w:rsidR="00E11DF6" w:rsidRDefault="00E11DF6" w:rsidP="00E11DF6">
      <w:pPr>
        <w:rPr>
          <w:sz w:val="28"/>
          <w:szCs w:val="28"/>
        </w:rPr>
      </w:pPr>
      <w:r>
        <w:rPr>
          <w:sz w:val="28"/>
          <w:szCs w:val="28"/>
        </w:rPr>
        <w:t xml:space="preserve">по охране общественного порядка </w:t>
      </w:r>
      <w:r>
        <w:rPr>
          <w:i/>
          <w:sz w:val="28"/>
          <w:szCs w:val="28"/>
        </w:rPr>
        <w:t xml:space="preserve"> </w:t>
      </w:r>
    </w:p>
    <w:p w:rsidR="00E11DF6" w:rsidRDefault="00E11DF6" w:rsidP="00E11DF6">
      <w:pPr>
        <w:pStyle w:val="1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E11DF6" w:rsidRPr="00E11DF6" w:rsidRDefault="00E11DF6" w:rsidP="00E11D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требований Федерального закона от 02.04.2014 № 44-ФЗ «Об участии граждан в охране общественного порядка», Закона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</w:t>
      </w:r>
      <w:proofErr w:type="gramStart"/>
      <w:r>
        <w:rPr>
          <w:sz w:val="28"/>
          <w:szCs w:val="28"/>
        </w:rPr>
        <w:t>руководствуясь статьям 7 Устава</w:t>
      </w:r>
      <w:r>
        <w:rPr>
          <w:i/>
          <w:sz w:val="28"/>
          <w:szCs w:val="28"/>
        </w:rPr>
        <w:t xml:space="preserve"> </w:t>
      </w:r>
      <w:r w:rsidRPr="00E11DF6">
        <w:rPr>
          <w:sz w:val="28"/>
          <w:szCs w:val="28"/>
        </w:rPr>
        <w:t>администрация Денисовского сельсовета</w:t>
      </w:r>
      <w:proofErr w:type="gramEnd"/>
      <w:r w:rsidRPr="00E11DF6">
        <w:rPr>
          <w:sz w:val="28"/>
          <w:szCs w:val="28"/>
        </w:rPr>
        <w:t>, ПОСТАНОВЛЯЮ:</w:t>
      </w:r>
    </w:p>
    <w:p w:rsidR="00E11DF6" w:rsidRDefault="00E11DF6" w:rsidP="00E11DF6">
      <w:pPr>
        <w:ind w:firstLine="540"/>
        <w:jc w:val="both"/>
        <w:rPr>
          <w:sz w:val="28"/>
          <w:szCs w:val="28"/>
        </w:rPr>
      </w:pPr>
    </w:p>
    <w:p w:rsidR="00E11DF6" w:rsidRDefault="00E11DF6" w:rsidP="00E1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поселения</w:t>
      </w:r>
      <w:bookmarkStart w:id="0" w:name="_GoBack"/>
      <w:bookmarkEnd w:id="0"/>
      <w:r>
        <w:rPr>
          <w:sz w:val="28"/>
          <w:szCs w:val="28"/>
        </w:rPr>
        <w:t>, согласно Приложению №1.</w:t>
      </w:r>
    </w:p>
    <w:p w:rsidR="00E11DF6" w:rsidRDefault="00E11DF6" w:rsidP="00E11DF6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bCs/>
          <w:sz w:val="28"/>
          <w:szCs w:val="28"/>
        </w:rPr>
        <w:t>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DF6" w:rsidRPr="000901D7" w:rsidRDefault="000901D7" w:rsidP="000901D7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901D7" w:rsidRDefault="000901D7" w:rsidP="000901D7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901D7" w:rsidRDefault="000901D7" w:rsidP="000901D7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901D7" w:rsidRDefault="000901D7" w:rsidP="000901D7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901D7" w:rsidRDefault="000901D7" w:rsidP="000901D7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901D7" w:rsidRDefault="000901D7" w:rsidP="000901D7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  <w:i/>
          <w:sz w:val="28"/>
          <w:szCs w:val="28"/>
        </w:rPr>
      </w:pPr>
    </w:p>
    <w:p w:rsidR="00E11DF6" w:rsidRDefault="00E11DF6" w:rsidP="00E11DF6">
      <w:pPr>
        <w:jc w:val="both"/>
        <w:rPr>
          <w:sz w:val="28"/>
          <w:szCs w:val="28"/>
        </w:rPr>
      </w:pPr>
      <w:r w:rsidRPr="000901D7">
        <w:rPr>
          <w:sz w:val="28"/>
          <w:szCs w:val="28"/>
        </w:rPr>
        <w:t>Глава Денисовского сельсовета</w:t>
      </w: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0901D7">
        <w:rPr>
          <w:sz w:val="28"/>
          <w:szCs w:val="28"/>
        </w:rPr>
        <w:t xml:space="preserve">                    С.В. Махрова</w:t>
      </w:r>
    </w:p>
    <w:p w:rsidR="00E11DF6" w:rsidRDefault="00E11DF6" w:rsidP="00E11DF6"/>
    <w:p w:rsidR="00E11DF6" w:rsidRDefault="00E11DF6" w:rsidP="00E11DF6"/>
    <w:p w:rsidR="00E11DF6" w:rsidRDefault="00E11DF6" w:rsidP="00E11DF6"/>
    <w:p w:rsidR="00E11DF6" w:rsidRDefault="00E11DF6" w:rsidP="00E11DF6"/>
    <w:p w:rsidR="00E11DF6" w:rsidRDefault="00E11DF6" w:rsidP="00E11DF6"/>
    <w:p w:rsidR="00E11DF6" w:rsidRDefault="00E11DF6" w:rsidP="00E11DF6"/>
    <w:p w:rsidR="00E11DF6" w:rsidRDefault="00E11DF6" w:rsidP="00E11DF6"/>
    <w:p w:rsidR="00E11DF6" w:rsidRDefault="00E11DF6" w:rsidP="00E11DF6"/>
    <w:p w:rsidR="00E11DF6" w:rsidRDefault="00E11DF6" w:rsidP="00E11DF6"/>
    <w:p w:rsidR="00E11DF6" w:rsidRDefault="00E11DF6" w:rsidP="00E11DF6"/>
    <w:tbl>
      <w:tblPr>
        <w:tblW w:w="9841" w:type="dxa"/>
        <w:tblLayout w:type="fixed"/>
        <w:tblLook w:val="01E0"/>
      </w:tblPr>
      <w:tblGrid>
        <w:gridCol w:w="5509"/>
        <w:gridCol w:w="4332"/>
      </w:tblGrid>
      <w:tr w:rsidR="00E11DF6" w:rsidTr="00812A60">
        <w:tc>
          <w:tcPr>
            <w:tcW w:w="5508" w:type="dxa"/>
          </w:tcPr>
          <w:p w:rsidR="00E11DF6" w:rsidRDefault="00E11DF6" w:rsidP="00812A6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</w:tcPr>
          <w:p w:rsidR="00E11DF6" w:rsidRDefault="00E11DF6" w:rsidP="00812A6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№1</w:t>
            </w:r>
          </w:p>
          <w:p w:rsidR="00E11DF6" w:rsidRDefault="00E11DF6" w:rsidP="00812A6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901D7">
              <w:rPr>
                <w:sz w:val="28"/>
                <w:szCs w:val="28"/>
              </w:rPr>
              <w:t xml:space="preserve">Денисовского сельсовета от </w:t>
            </w:r>
            <w:r w:rsidR="008F66B7">
              <w:rPr>
                <w:sz w:val="28"/>
                <w:szCs w:val="28"/>
              </w:rPr>
              <w:t>26</w:t>
            </w:r>
            <w:r w:rsidR="000901D7">
              <w:rPr>
                <w:sz w:val="28"/>
                <w:szCs w:val="28"/>
              </w:rPr>
              <w:t xml:space="preserve">.09.2024  </w:t>
            </w:r>
            <w:r w:rsidRPr="000901D7">
              <w:rPr>
                <w:sz w:val="28"/>
                <w:szCs w:val="28"/>
              </w:rPr>
              <w:t>№</w:t>
            </w:r>
            <w:r w:rsidR="008F66B7">
              <w:rPr>
                <w:sz w:val="28"/>
                <w:szCs w:val="28"/>
              </w:rPr>
              <w:t>28</w:t>
            </w:r>
          </w:p>
        </w:tc>
      </w:tr>
    </w:tbl>
    <w:p w:rsidR="00E11DF6" w:rsidRDefault="00E11DF6" w:rsidP="00E11DF6">
      <w:pPr>
        <w:pStyle w:val="ConsPlusNormal"/>
        <w:jc w:val="both"/>
      </w:pPr>
    </w:p>
    <w:p w:rsidR="00E11DF6" w:rsidRPr="000901D7" w:rsidRDefault="00E11DF6" w:rsidP="00E11DF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Par30"/>
      <w:bookmarkEnd w:id="1"/>
      <w:r>
        <w:rPr>
          <w:rFonts w:ascii="Times New Roman" w:hAnsi="Times New Roman"/>
          <w:b/>
          <w:sz w:val="24"/>
          <w:szCs w:val="24"/>
        </w:rPr>
        <w:t xml:space="preserve">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</w:t>
      </w:r>
      <w:r w:rsidR="000901D7" w:rsidRPr="000901D7">
        <w:rPr>
          <w:rFonts w:ascii="Times New Roman" w:hAnsi="Times New Roman"/>
          <w:b/>
          <w:sz w:val="24"/>
          <w:szCs w:val="24"/>
        </w:rPr>
        <w:t>ДЕНИСОВСКОГО СЕЛЬСОВЕТА ДЗЕРЖИНСКОГО РАЙОНА</w:t>
      </w:r>
    </w:p>
    <w:p w:rsidR="00E11DF6" w:rsidRPr="000901D7" w:rsidRDefault="00E11DF6" w:rsidP="00E11DF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1DF6" w:rsidRDefault="00E11DF6" w:rsidP="00E11DF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E11DF6" w:rsidRDefault="00E11DF6" w:rsidP="00E11DF6">
      <w:pPr>
        <w:ind w:firstLine="284"/>
        <w:jc w:val="both"/>
        <w:rPr>
          <w:sz w:val="28"/>
          <w:szCs w:val="28"/>
        </w:rPr>
      </w:pP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Территориальный орган (штаб), координирующий деятельность народных дружин по охране общественного порядка, осуществляющих свою деятельность на </w:t>
      </w:r>
      <w:r w:rsidRPr="000901D7">
        <w:rPr>
          <w:sz w:val="28"/>
          <w:szCs w:val="28"/>
        </w:rPr>
        <w:t xml:space="preserve">территории </w:t>
      </w:r>
      <w:r w:rsidRPr="000901D7">
        <w:rPr>
          <w:bCs/>
          <w:sz w:val="28"/>
          <w:szCs w:val="28"/>
        </w:rPr>
        <w:t>администрации Денисовского сельсовета</w:t>
      </w:r>
      <w:r>
        <w:rPr>
          <w:sz w:val="28"/>
          <w:szCs w:val="28"/>
        </w:rPr>
        <w:t xml:space="preserve"> (далее - штаб), является постоянно действующим коллегиальным органом.</w:t>
      </w:r>
    </w:p>
    <w:p w:rsidR="00E11DF6" w:rsidRPr="000901D7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своей деятельности штаб руководствуется Конституцией Российской Федерации, Федеральным законом от 02.04.2014 № 44-ФЗ «Об участии граждан в охране общественного порядка», Законом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иными правовыми актами Российской Федерации и Красноярского края, Уставом </w:t>
      </w:r>
      <w:r w:rsidRPr="000901D7">
        <w:rPr>
          <w:bCs/>
          <w:sz w:val="28"/>
          <w:szCs w:val="28"/>
        </w:rPr>
        <w:t>администрации Денисовского сельсовета</w:t>
      </w:r>
      <w:r w:rsidRPr="000901D7">
        <w:rPr>
          <w:sz w:val="28"/>
          <w:szCs w:val="28"/>
        </w:rPr>
        <w:t>, а также настоящим</w:t>
      </w:r>
      <w:proofErr w:type="gramEnd"/>
      <w:r w:rsidRPr="000901D7">
        <w:rPr>
          <w:sz w:val="28"/>
          <w:szCs w:val="28"/>
        </w:rPr>
        <w:t xml:space="preserve"> Положением.</w:t>
      </w:r>
    </w:p>
    <w:p w:rsidR="00E11DF6" w:rsidRPr="000901D7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Целью создания штаба является взаимодействие и координация деятельности народных дружин по охране общественного порядка, созданных на территории </w:t>
      </w:r>
      <w:r w:rsidRPr="000901D7">
        <w:rPr>
          <w:bCs/>
          <w:sz w:val="28"/>
          <w:szCs w:val="28"/>
        </w:rPr>
        <w:t>администрации Денисовского сельсовета</w:t>
      </w:r>
      <w:r w:rsidRPr="000901D7">
        <w:rPr>
          <w:sz w:val="28"/>
          <w:szCs w:val="28"/>
        </w:rPr>
        <w:t xml:space="preserve"> (далее - народные дружины).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штаба является организация взаимодействия народных дружин, органов государственной власти, администрации </w:t>
      </w:r>
      <w:r w:rsidRPr="000901D7">
        <w:rPr>
          <w:bCs/>
          <w:sz w:val="28"/>
          <w:szCs w:val="28"/>
        </w:rPr>
        <w:t xml:space="preserve"> Денисовского сельсовета</w:t>
      </w:r>
      <w:r>
        <w:rPr>
          <w:sz w:val="28"/>
          <w:szCs w:val="28"/>
        </w:rPr>
        <w:t>, полиции, иных правоохранительных органов, общественных объединений правоохранительной направленности по вопросам охраны общественного порядка.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</w:p>
    <w:p w:rsidR="00E11DF6" w:rsidRDefault="00E11DF6" w:rsidP="00E11DF6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II. ПОРЯДОК РАБОТЫ ШТАБА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Штаб состоит из начальника, заместителей начальника, секретаря и членов штаба.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Штаб возглавляет начальник штаба, в его отсутствие полномочия начальника осуществляет один из его заместителей.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 штаба: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деятельностью штаба, определяет повестку дня, сроки и порядок рассмотрения вопросов на его заседаниях;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заседания штаба;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инициирует проведение заседаний штаба;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исходящие обращения штаба по вопросам, относящимся к деятельности штаба.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Основной формой деятельности штаба являются заседания штаба.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Заседания штаба проводятся по мере необходимости, но не реже одного раза в полугодие.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штаба считается правомочным, если на нем присутствует более половины членов штаба.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Решения штаба принимаются простым большинством голосов его членов, присутствующих на заседании штаба, и оформляются протоколом, который подписывается председательствующим на заседании.</w:t>
      </w:r>
    </w:p>
    <w:p w:rsidR="00E11DF6" w:rsidRDefault="00E11DF6" w:rsidP="00E1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принятые штабом, носят рекомендательный характер.</w:t>
      </w:r>
    </w:p>
    <w:p w:rsidR="00E11DF6" w:rsidRDefault="00E11DF6" w:rsidP="00E11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34B" w:rsidRDefault="005D134B"/>
    <w:sectPr w:rsidR="005D134B" w:rsidSect="005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70E"/>
    <w:multiLevelType w:val="multilevel"/>
    <w:tmpl w:val="25906654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975"/>
    <w:rsid w:val="000466B8"/>
    <w:rsid w:val="000901D7"/>
    <w:rsid w:val="00487AC9"/>
    <w:rsid w:val="004C254B"/>
    <w:rsid w:val="005809C9"/>
    <w:rsid w:val="005D134B"/>
    <w:rsid w:val="00617BD0"/>
    <w:rsid w:val="00675609"/>
    <w:rsid w:val="006C26C9"/>
    <w:rsid w:val="006F522C"/>
    <w:rsid w:val="006F7D33"/>
    <w:rsid w:val="00723DB7"/>
    <w:rsid w:val="00734FC6"/>
    <w:rsid w:val="00773A31"/>
    <w:rsid w:val="0077582C"/>
    <w:rsid w:val="008B2975"/>
    <w:rsid w:val="008F66B7"/>
    <w:rsid w:val="00CF4011"/>
    <w:rsid w:val="00E11DF6"/>
    <w:rsid w:val="00F1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5"/>
  </w:style>
  <w:style w:type="paragraph" w:styleId="3">
    <w:name w:val="heading 3"/>
    <w:basedOn w:val="a"/>
    <w:next w:val="a"/>
    <w:link w:val="30"/>
    <w:qFormat/>
    <w:rsid w:val="008B2975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B2975"/>
    <w:rPr>
      <w:b/>
      <w:sz w:val="40"/>
    </w:rPr>
  </w:style>
  <w:style w:type="paragraph" w:styleId="a4">
    <w:name w:val="Title"/>
    <w:basedOn w:val="a"/>
    <w:link w:val="a5"/>
    <w:qFormat/>
    <w:rsid w:val="008B2975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8B2975"/>
    <w:rPr>
      <w:b/>
      <w:sz w:val="28"/>
    </w:rPr>
  </w:style>
  <w:style w:type="paragraph" w:styleId="a6">
    <w:name w:val="Subtitle"/>
    <w:basedOn w:val="a"/>
    <w:link w:val="a7"/>
    <w:qFormat/>
    <w:rsid w:val="008B2975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8B2975"/>
    <w:rPr>
      <w:b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6F52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22C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link w:val="1"/>
    <w:qFormat/>
    <w:rsid w:val="00E11DF6"/>
    <w:pPr>
      <w:keepNext/>
      <w:suppressAutoHyphens/>
      <w:spacing w:before="240" w:after="60"/>
      <w:outlineLvl w:val="0"/>
    </w:pPr>
    <w:rPr>
      <w:rFonts w:ascii="Arial" w:hAnsi="Arial"/>
      <w:b/>
      <w:bCs/>
      <w:kern w:val="2"/>
      <w:sz w:val="32"/>
      <w:szCs w:val="32"/>
      <w:lang w:eastAsia="en-US"/>
    </w:rPr>
  </w:style>
  <w:style w:type="character" w:customStyle="1" w:styleId="1">
    <w:name w:val="Заголовок 1 Знак"/>
    <w:link w:val="11"/>
    <w:qFormat/>
    <w:rsid w:val="00E11DF6"/>
    <w:rPr>
      <w:rFonts w:ascii="Arial" w:hAnsi="Arial"/>
      <w:b/>
      <w:bCs/>
      <w:kern w:val="2"/>
      <w:sz w:val="32"/>
      <w:szCs w:val="32"/>
      <w:lang w:eastAsia="en-US"/>
    </w:rPr>
  </w:style>
  <w:style w:type="paragraph" w:customStyle="1" w:styleId="ConsPlusNormal">
    <w:name w:val="ConsPlusNormal"/>
    <w:qFormat/>
    <w:rsid w:val="00E11DF6"/>
    <w:pPr>
      <w:widowControl w:val="0"/>
      <w:suppressAutoHyphens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2024-02-09T06:24:00Z</cp:lastPrinted>
  <dcterms:created xsi:type="dcterms:W3CDTF">2024-09-19T07:05:00Z</dcterms:created>
  <dcterms:modified xsi:type="dcterms:W3CDTF">2024-09-27T02:13:00Z</dcterms:modified>
</cp:coreProperties>
</file>